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9" w:rsidRPr="006A2322" w:rsidRDefault="006A2322" w:rsidP="006A2322">
      <w:pPr>
        <w:widowControl/>
        <w:spacing w:before="75" w:after="75" w:line="600" w:lineRule="exact"/>
        <w:rPr>
          <w:rFonts w:ascii="方正小标宋_GBK" w:eastAsia="方正小标宋_GBK" w:hAnsi="Tahoma" w:cs="Tahoma"/>
          <w:color w:val="000000"/>
          <w:kern w:val="0"/>
          <w:sz w:val="30"/>
          <w:szCs w:val="30"/>
        </w:rPr>
      </w:pP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附件</w:t>
      </w:r>
      <w:r w:rsidR="0007242F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3</w:t>
      </w:r>
      <w:r w:rsidRPr="006A2322">
        <w:rPr>
          <w:rFonts w:ascii="方正小标宋_GBK" w:eastAsia="方正小标宋_GBK" w:hAnsi="Tahoma" w:cs="Tahoma" w:hint="eastAsia"/>
          <w:color w:val="000000"/>
          <w:kern w:val="0"/>
          <w:sz w:val="30"/>
          <w:szCs w:val="30"/>
        </w:rPr>
        <w:t>：</w:t>
      </w:r>
    </w:p>
    <w:p w:rsidR="008161BE" w:rsidRPr="00C64EC9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2F4D08" w:rsidRPr="00B41029" w:rsidRDefault="002F4D08" w:rsidP="0007242F">
      <w:pPr>
        <w:widowControl/>
        <w:spacing w:before="75" w:after="75" w:line="34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07242F">
      <w:pPr>
        <w:widowControl/>
        <w:spacing w:before="75" w:after="75" w:line="34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</w:t>
      </w:r>
      <w:bookmarkStart w:id="0" w:name="_GoBack"/>
      <w:bookmarkEnd w:id="0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大。为保证广大报考人员的身体健康，请报考人员通过官方渠道查询本人所处地区的疫情风险等级。</w:t>
      </w:r>
    </w:p>
    <w:p w:rsidR="008161BE" w:rsidRPr="00C64EC9" w:rsidRDefault="008161BE" w:rsidP="0007242F">
      <w:pPr>
        <w:widowControl/>
        <w:spacing w:before="75" w:after="75" w:line="34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一、对来自</w:t>
      </w:r>
      <w:r w:rsidR="00E12184" w:rsidRPr="002F410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14天内有中高风险地区旅居史的人员，请按规定提供7天内新冠病毒咽拭子核酸检测阴性证明；所有境外归国人员，请按规定提供14天隔离解除证明</w:t>
      </w:r>
      <w:r w:rsidR="00E12184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；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对来自</w:t>
      </w:r>
      <w:r w:rsidR="00E12184" w:rsidRPr="002F410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国内低风险地区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的报考人员，</w:t>
      </w:r>
      <w:r w:rsidR="00E12184" w:rsidRPr="002F410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应出具“渝康码”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</w:t>
      </w:r>
    </w:p>
    <w:p w:rsidR="008161BE" w:rsidRPr="00C64EC9" w:rsidRDefault="008161BE" w:rsidP="0007242F">
      <w:pPr>
        <w:widowControl/>
        <w:spacing w:before="75" w:after="75" w:line="34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二、参加</w:t>
      </w:r>
      <w:r w:rsidR="00566C15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</w:t>
      </w:r>
      <w:r w:rsidR="00566C15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当天入场时主动向工作人员出示上述证明或健康码</w:t>
      </w:r>
      <w:r w:rsidR="00566C15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并提供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</w:t>
      </w:r>
      <w:r w:rsidR="00566C15" w:rsidRPr="005B1FD7">
        <w:rPr>
          <w:rFonts w:ascii="方正仿宋_GBK" w:eastAsia="方正仿宋_GBK" w:hAnsi="方正仿宋_GBK" w:cs="方正仿宋_GBK" w:hint="eastAsia"/>
          <w:sz w:val="32"/>
          <w:szCs w:val="32"/>
        </w:rPr>
        <w:t>对正确佩戴口罩、健康码绿码、体温＜37.3℃</w:t>
      </w:r>
      <w:r w:rsidR="00566C15"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="00566C15">
        <w:rPr>
          <w:rFonts w:ascii="方正仿宋_GBK" w:eastAsia="方正仿宋_GBK" w:hint="eastAsia"/>
          <w:sz w:val="32"/>
          <w:szCs w:val="32"/>
        </w:rPr>
        <w:t>绿色行程卡（生成流程：进入微信——搜索“国务院客户端”——在“国务院客户端”搜索“疫情防控行程证明”——选择“疫情防控行程卡”——通过验证获取行程卡）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者方可进入</w:t>
      </w:r>
      <w:r w:rsidR="0035204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报到地点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，自备一次性使用医用口罩或医用外科口罩，除身份确认、</w:t>
      </w:r>
      <w:r w:rsidR="00331FA6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部分体检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环节摘除口罩以外，应全程佩戴，做好个人防护。</w:t>
      </w:r>
    </w:p>
    <w:p w:rsidR="008161BE" w:rsidRPr="00C64EC9" w:rsidRDefault="008161BE" w:rsidP="0007242F">
      <w:pPr>
        <w:widowControl/>
        <w:spacing w:before="75" w:after="75" w:line="34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三、</w:t>
      </w:r>
      <w:r w:rsidR="004612F8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参加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="004612F8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</w:t>
      </w:r>
      <w:r w:rsidR="004612F8"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参加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体检人员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进入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报到地点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前，因体温异常、干咳、乏力等症状，经现场医务专业人员确认有可疑症状的报考人员，不得进入</w:t>
      </w:r>
      <w:r w:rsidR="0035204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报到地点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。经现场医务专业人员确认有可疑症状的考生，应配合安排至医院发热门诊就诊。因上述情形被集中隔离医学观察或被送至医院发热门诊就诊的考生，不再参加此次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，并视同主动放弃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8161BE" w:rsidRPr="00C64EC9" w:rsidRDefault="008161BE" w:rsidP="0007242F">
      <w:pPr>
        <w:widowControl/>
        <w:shd w:val="clear" w:color="auto" w:fill="FFFFFF"/>
        <w:spacing w:before="75" w:after="75" w:line="34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四、考生如因有相关旅居史、密切接触史等流行病学史被集中隔离，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当天无法到达考点报到的，视为放弃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资格。仍处于新冠肺炎治疗期或出院观察期，以及因其它个人原因无法参加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资格。</w:t>
      </w:r>
    </w:p>
    <w:p w:rsidR="008161BE" w:rsidRPr="00C64EC9" w:rsidRDefault="008161BE" w:rsidP="0007242F">
      <w:pPr>
        <w:widowControl/>
        <w:spacing w:before="75" w:after="75" w:line="34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五、考生应在</w:t>
      </w:r>
      <w:r w:rsidR="004612F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认真阅读《新冠肺炎疫情防控告知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35204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体检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资格，并记入事业单位招考诚信档案，如有违法行为，将依法追究其法律责任。</w:t>
      </w:r>
    </w:p>
    <w:p w:rsidR="00352049" w:rsidRDefault="008161BE" w:rsidP="0007242F">
      <w:pPr>
        <w:widowControl/>
        <w:spacing w:before="75" w:after="75" w:line="340" w:lineRule="exact"/>
        <w:ind w:firstLine="624"/>
        <w:jc w:val="left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 </w:t>
      </w:r>
    </w:p>
    <w:p w:rsidR="008161BE" w:rsidRPr="00E61A77" w:rsidRDefault="008161BE" w:rsidP="00566C15">
      <w:pPr>
        <w:widowControl/>
        <w:spacing w:before="75" w:after="75" w:line="5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E61A77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考生承诺书</w:t>
      </w:r>
    </w:p>
    <w:p w:rsidR="008161BE" w:rsidRPr="00C64EC9" w:rsidRDefault="008161BE" w:rsidP="00566C15">
      <w:pPr>
        <w:widowControl/>
        <w:spacing w:before="75" w:after="75" w:line="42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566C15">
      <w:pPr>
        <w:widowControl/>
        <w:spacing w:before="75" w:after="75" w:line="42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8161BE" w:rsidRPr="00C64EC9" w:rsidRDefault="008161BE" w:rsidP="00566C15">
      <w:pPr>
        <w:widowControl/>
        <w:spacing w:before="75" w:after="75" w:line="42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8161BE" w:rsidRPr="00C64EC9" w:rsidRDefault="008161BE" w:rsidP="00566C15">
      <w:pPr>
        <w:widowControl/>
        <w:spacing w:before="75" w:after="75" w:line="42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1.本人填报、提交和现场出示的所有信息（证明）均真实、准确、完整、有效，符合疫情防控相关要求，并自愿承担因不实承诺应承担的相关责任、接受相应处理。</w:t>
      </w:r>
    </w:p>
    <w:p w:rsidR="008161BE" w:rsidRPr="00C64EC9" w:rsidRDefault="008161BE" w:rsidP="00566C15">
      <w:pPr>
        <w:widowControl/>
        <w:spacing w:before="75" w:after="75" w:line="42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8161BE" w:rsidRPr="00C64EC9" w:rsidRDefault="008161BE" w:rsidP="00352049">
      <w:pPr>
        <w:widowControl/>
        <w:spacing w:before="75" w:after="75" w:line="42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3.本人承诺遵守事业单位公招考试相关规定，诚信参考，如因违反相关规定而产生的一切后果由本人承担。</w:t>
      </w:r>
    </w:p>
    <w:p w:rsidR="00A91074" w:rsidRDefault="008161BE" w:rsidP="00566C15">
      <w:pPr>
        <w:widowControl/>
        <w:spacing w:before="75" w:after="75" w:line="42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 </w:t>
      </w:r>
      <w:r w:rsidR="006A232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</w:t>
      </w:r>
    </w:p>
    <w:p w:rsidR="00356182" w:rsidRDefault="00356182" w:rsidP="00566C15">
      <w:pPr>
        <w:widowControl/>
        <w:spacing w:before="75" w:after="75" w:line="42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  </w:t>
      </w:r>
      <w:r w:rsidR="0007242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承诺人：</w:t>
      </w:r>
    </w:p>
    <w:p w:rsidR="00356182" w:rsidRPr="00E61A77" w:rsidRDefault="00356182" w:rsidP="00566C15">
      <w:pPr>
        <w:widowControl/>
        <w:spacing w:before="75" w:after="75" w:line="42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 202</w:t>
      </w:r>
      <w:r w:rsidR="002006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</w:t>
      </w:r>
      <w:r w:rsidR="0007242F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月   日</w:t>
      </w:r>
    </w:p>
    <w:sectPr w:rsidR="00356182" w:rsidRPr="00E61A77" w:rsidSect="00CF48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A1" w:rsidRDefault="00DB4CA1" w:rsidP="008161BE">
      <w:r>
        <w:separator/>
      </w:r>
    </w:p>
  </w:endnote>
  <w:endnote w:type="continuationSeparator" w:id="1">
    <w:p w:rsidR="00DB4CA1" w:rsidRDefault="00DB4CA1" w:rsidP="0081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  <w:docPartObj>
        <w:docPartGallery w:val="Page Numbers (Bottom of Page)"/>
        <w:docPartUnique/>
      </w:docPartObj>
    </w:sdtPr>
    <w:sdtContent>
      <w:p w:rsidR="00E61A77" w:rsidRDefault="002B7F1A">
        <w:pPr>
          <w:pStyle w:val="a4"/>
          <w:jc w:val="center"/>
        </w:pPr>
        <w:r>
          <w:fldChar w:fldCharType="begin"/>
        </w:r>
        <w:r w:rsidR="00E61A77">
          <w:instrText>PAGE   \* MERGEFORMAT</w:instrText>
        </w:r>
        <w:r>
          <w:fldChar w:fldCharType="separate"/>
        </w:r>
        <w:r w:rsidR="0007242F" w:rsidRPr="0007242F">
          <w:rPr>
            <w:noProof/>
            <w:lang w:val="zh-CN"/>
          </w:rPr>
          <w:t>1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A1" w:rsidRDefault="00DB4CA1" w:rsidP="008161BE">
      <w:r>
        <w:separator/>
      </w:r>
    </w:p>
  </w:footnote>
  <w:footnote w:type="continuationSeparator" w:id="1">
    <w:p w:rsidR="00DB4CA1" w:rsidRDefault="00DB4CA1" w:rsidP="0081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0017E2"/>
    <w:rsid w:val="0007242F"/>
    <w:rsid w:val="00131C17"/>
    <w:rsid w:val="001602AE"/>
    <w:rsid w:val="00200647"/>
    <w:rsid w:val="002B7F1A"/>
    <w:rsid w:val="002F4D08"/>
    <w:rsid w:val="00331FA6"/>
    <w:rsid w:val="00352049"/>
    <w:rsid w:val="00356182"/>
    <w:rsid w:val="00390644"/>
    <w:rsid w:val="004612F8"/>
    <w:rsid w:val="004C0E11"/>
    <w:rsid w:val="00566C15"/>
    <w:rsid w:val="005A5A11"/>
    <w:rsid w:val="005B1465"/>
    <w:rsid w:val="00675C5C"/>
    <w:rsid w:val="006A2322"/>
    <w:rsid w:val="00726E49"/>
    <w:rsid w:val="00815A25"/>
    <w:rsid w:val="008161BE"/>
    <w:rsid w:val="00876907"/>
    <w:rsid w:val="008F2F78"/>
    <w:rsid w:val="009827B6"/>
    <w:rsid w:val="00A91074"/>
    <w:rsid w:val="00AC0CF9"/>
    <w:rsid w:val="00AE3F92"/>
    <w:rsid w:val="00B41029"/>
    <w:rsid w:val="00C64EC9"/>
    <w:rsid w:val="00CF4817"/>
    <w:rsid w:val="00DB4CA1"/>
    <w:rsid w:val="00DB7110"/>
    <w:rsid w:val="00E12184"/>
    <w:rsid w:val="00E61A77"/>
    <w:rsid w:val="00F445EE"/>
    <w:rsid w:val="00F4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180</Words>
  <Characters>1030</Characters>
  <Application>Microsoft Office Word</Application>
  <DocSecurity>0</DocSecurity>
  <Lines>8</Lines>
  <Paragraphs>2</Paragraphs>
  <ScaleCrop>false</ScaleCrop>
  <Company>HP Inc.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</dc:creator>
  <cp:keywords/>
  <dc:description/>
  <cp:lastModifiedBy>Microsoft</cp:lastModifiedBy>
  <cp:revision>18</cp:revision>
  <cp:lastPrinted>2020-11-10T01:57:00Z</cp:lastPrinted>
  <dcterms:created xsi:type="dcterms:W3CDTF">2020-07-02T03:17:00Z</dcterms:created>
  <dcterms:modified xsi:type="dcterms:W3CDTF">2021-05-24T01:57:00Z</dcterms:modified>
</cp:coreProperties>
</file>